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78-4</w:t>
      </w:r>
      <w:r>
        <w:rPr>
          <w:rFonts w:hint="eastAsia" w:ascii="Times New Roman" w:hAnsi="Times New Roman" w:eastAsia="仿宋_GB2312"/>
          <w:sz w:val="32"/>
          <w:szCs w:val="32"/>
          <w:u w:val="none"/>
        </w:rPr>
        <w:t>号</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eastAsia" w:ascii="仿宋_GB2312" w:hAnsi="仿宋_GB2312" w:eastAsia="仿宋_GB2312" w:cs="仿宋_GB2312"/>
          <w:kern w:val="1"/>
          <w:sz w:val="32"/>
          <w:szCs w:val="32"/>
          <w:u w:val="none"/>
          <w:lang w:val="en-US" w:eastAsia="zh-CN"/>
        </w:rPr>
        <w:t>裕民县剪剪风美发</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kern w:val="1"/>
          <w:sz w:val="32"/>
          <w:szCs w:val="32"/>
          <w:u w:val="none"/>
          <w:lang w:val="en-US" w:eastAsia="zh-CN"/>
        </w:rPr>
        <w:t>92654225MA7A50JP1G</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kern w:val="1"/>
          <w:sz w:val="32"/>
          <w:szCs w:val="32"/>
          <w:u w:val="none"/>
          <w:lang w:val="en-US" w:eastAsia="zh-CN"/>
        </w:rPr>
        <w:t>新疆塔城地区裕民县巴尔鲁克东路1-4</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kern w:val="1"/>
          <w:sz w:val="32"/>
          <w:szCs w:val="32"/>
          <w:u w:val="none"/>
          <w:lang w:val="en-US" w:eastAsia="zh-CN"/>
        </w:rPr>
        <w:t>于丽</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经查，当事人已不在原注册地址新疆塔城地区裕民县巴尔鲁克东路1-4</w:t>
      </w:r>
      <w:r>
        <w:rPr>
          <w:rFonts w:hint="eastAsia" w:eastAsia="仿宋_GB2312" w:cs="仿宋_GB2312"/>
          <w:bCs/>
          <w:sz w:val="32"/>
          <w:szCs w:val="32"/>
          <w:highlight w:val="none"/>
          <w:u w:val="none"/>
          <w:lang w:val="en-US" w:eastAsia="zh-CN"/>
        </w:rPr>
        <w:t>号</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裕民县剪剪风美发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1.裕民县剪剪风美发的登记注册信息，证明裕民县剪剪风美发的成立情况；</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2.裕民县剪剪风美发在“国家企业信用信息公示系统（新疆）”的年度报告公示信息，证明裕民县剪剪风美发的年度报告公示情况；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3.裕民县剪剪风美发</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裕民县剪剪风美发</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4、现场笔录1份，证明执法人员在裕民县剪剪风美发登记注册的经营场所地址进行检查时，发现该场所无人经营，无法与当事人取得联系的事实。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5.拍摄的现场照片1份，证明执法人去裕民县剪剪风美发所登记注册的经营场所进行现场检查时，发现该场所无人经营的事实；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6、通话记录截图1份，证明执法人员拨打裕民县剪剪风美发所登记注册的电话号码，无法与当事人取得联系的事实；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pStyle w:val="2"/>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Times New Roman" w:eastAsia="仿宋_GB2312"/>
          <w:color w:val="000000"/>
          <w:sz w:val="32"/>
          <w:szCs w:val="32"/>
          <w:highlight w:val="none"/>
          <w:lang w:val="en-US" w:eastAsia="zh-CN"/>
        </w:rPr>
        <w:t xml:space="preserve">  </w:t>
      </w:r>
      <w:r>
        <w:rPr>
          <w:rFonts w:hint="eastAsia" w:ascii="仿宋_GB2312" w:hAnsi="Times New Roman" w:eastAsia="仿宋_GB2312"/>
          <w:color w:val="000000"/>
          <w:sz w:val="32"/>
          <w:szCs w:val="32"/>
          <w:highlight w:val="none"/>
          <w:lang w:val="en-US"/>
        </w:rPr>
        <w:t>二</w:t>
      </w:r>
      <w:r>
        <w:rPr>
          <w:rFonts w:hint="eastAsia" w:ascii="微软雅黑" w:hAnsi="微软雅黑" w:eastAsia="微软雅黑" w:cs="微软雅黑"/>
          <w:color w:val="000000"/>
          <w:sz w:val="32"/>
          <w:szCs w:val="32"/>
          <w:highlight w:val="none"/>
          <w:lang w:val="en-US"/>
        </w:rPr>
        <w:t>〇</w:t>
      </w:r>
      <w:r>
        <w:rPr>
          <w:rFonts w:hint="eastAsia" w:ascii="仿宋_GB2312" w:hAnsi="Times New Roman" w:eastAsia="仿宋_GB2312"/>
          <w:color w:val="000000"/>
          <w:sz w:val="32"/>
          <w:szCs w:val="32"/>
          <w:highlight w:val="none"/>
          <w:lang w:val="en-US"/>
        </w:rPr>
        <w:t>二</w:t>
      </w:r>
      <w:r>
        <w:rPr>
          <w:rFonts w:hint="eastAsia" w:ascii="仿宋_GB2312" w:hAnsi="Times New Roman" w:eastAsia="仿宋_GB2312"/>
          <w:color w:val="000000"/>
          <w:sz w:val="32"/>
          <w:szCs w:val="32"/>
          <w:highlight w:val="none"/>
          <w:lang w:val="en-US" w:eastAsia="zh-CN"/>
        </w:rPr>
        <w:t>六</w:t>
      </w:r>
      <w:r>
        <w:rPr>
          <w:rFonts w:hint="eastAsia" w:ascii="仿宋_GB2312" w:hAnsi="仿宋_GB2312" w:eastAsia="仿宋_GB2312" w:cs="仿宋_GB2312"/>
          <w:color w:val="000000"/>
          <w:sz w:val="32"/>
          <w:szCs w:val="32"/>
          <w:highlight w:val="none"/>
          <w:lang w:val="en-US"/>
        </w:rPr>
        <w:t>年</w:t>
      </w:r>
      <w:r>
        <w:rPr>
          <w:rFonts w:hint="eastAsia" w:ascii="仿宋_GB2312" w:hAnsi="仿宋_GB2312" w:eastAsia="仿宋_GB2312" w:cs="仿宋_GB2312"/>
          <w:color w:val="000000"/>
          <w:sz w:val="32"/>
          <w:szCs w:val="32"/>
          <w:highlight w:val="none"/>
          <w:lang w:val="en-US" w:eastAsia="zh-CN"/>
        </w:rPr>
        <w:t>三</w:t>
      </w:r>
      <w:r>
        <w:rPr>
          <w:rFonts w:hint="eastAsia" w:ascii="仿宋_GB2312" w:hAnsi="仿宋_GB2312" w:eastAsia="仿宋_GB2312" w:cs="仿宋_GB2312"/>
          <w:color w:val="000000"/>
          <w:sz w:val="32"/>
          <w:szCs w:val="32"/>
          <w:highlight w:val="none"/>
          <w:lang w:val="en-US"/>
        </w:rPr>
        <w:t>月</w:t>
      </w:r>
      <w:r>
        <w:rPr>
          <w:rFonts w:hint="eastAsia" w:ascii="仿宋_GB2312" w:hAnsi="仿宋_GB2312" w:eastAsia="仿宋_GB2312" w:cs="仿宋_GB2312"/>
          <w:color w:val="000000"/>
          <w:sz w:val="32"/>
          <w:szCs w:val="32"/>
          <w:highlight w:val="none"/>
          <w:lang w:val="en-US" w:eastAsia="zh-CN"/>
        </w:rPr>
        <w:t>十三</w:t>
      </w:r>
      <w:r>
        <w:rPr>
          <w:rFonts w:hint="eastAsia" w:ascii="仿宋_GB2312" w:hAnsi="仿宋_GB2312" w:eastAsia="仿宋_GB2312" w:cs="仿宋_GB2312"/>
          <w:color w:val="000000"/>
          <w:sz w:val="32"/>
          <w:szCs w:val="32"/>
          <w:highlight w:val="none"/>
          <w:lang w:val="en-US"/>
        </w:rPr>
        <w:t>日</w:t>
      </w:r>
      <w:bookmarkStart w:id="0" w:name="_GoBack"/>
      <w:bookmarkEnd w:id="0"/>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AC0BF5"/>
    <w:rsid w:val="00CB7CC2"/>
    <w:rsid w:val="00D65562"/>
    <w:rsid w:val="028C560D"/>
    <w:rsid w:val="02AD6E47"/>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EB592A"/>
    <w:rsid w:val="11926134"/>
    <w:rsid w:val="12655C53"/>
    <w:rsid w:val="14165756"/>
    <w:rsid w:val="146B7F29"/>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3746403"/>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F1333CA"/>
    <w:rsid w:val="40D56A87"/>
    <w:rsid w:val="43097140"/>
    <w:rsid w:val="43B51529"/>
    <w:rsid w:val="43C00847"/>
    <w:rsid w:val="43CD655D"/>
    <w:rsid w:val="44936DF2"/>
    <w:rsid w:val="44D268F4"/>
    <w:rsid w:val="44E36F84"/>
    <w:rsid w:val="46034DBC"/>
    <w:rsid w:val="47ED35F3"/>
    <w:rsid w:val="48FC1851"/>
    <w:rsid w:val="494D0249"/>
    <w:rsid w:val="4BA5432B"/>
    <w:rsid w:val="4C903CBA"/>
    <w:rsid w:val="4DF03313"/>
    <w:rsid w:val="4EC10248"/>
    <w:rsid w:val="4F0F3081"/>
    <w:rsid w:val="4FCD3A52"/>
    <w:rsid w:val="517349B4"/>
    <w:rsid w:val="5379177E"/>
    <w:rsid w:val="54957803"/>
    <w:rsid w:val="54B8024C"/>
    <w:rsid w:val="55D0727E"/>
    <w:rsid w:val="56020A93"/>
    <w:rsid w:val="56B426C5"/>
    <w:rsid w:val="56BC6F9E"/>
    <w:rsid w:val="56C76CF9"/>
    <w:rsid w:val="57A25F91"/>
    <w:rsid w:val="57F25900"/>
    <w:rsid w:val="587A6769"/>
    <w:rsid w:val="595C3727"/>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CBE2E6A"/>
    <w:rsid w:val="6CDB705F"/>
    <w:rsid w:val="6D9C248F"/>
    <w:rsid w:val="6E266B85"/>
    <w:rsid w:val="71462C31"/>
    <w:rsid w:val="716015BD"/>
    <w:rsid w:val="71932774"/>
    <w:rsid w:val="719C0B36"/>
    <w:rsid w:val="71A932BB"/>
    <w:rsid w:val="71B30F9D"/>
    <w:rsid w:val="7289533C"/>
    <w:rsid w:val="72C22B90"/>
    <w:rsid w:val="73813393"/>
    <w:rsid w:val="73BA7E2A"/>
    <w:rsid w:val="73E82DB6"/>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2026-04-16T10:33:23Z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